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97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>Здравствуйте, ребята!</w:t>
      </w:r>
    </w:p>
    <w:p w:rsidR="001202CB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>Вот домаш</w:t>
      </w:r>
      <w:r>
        <w:rPr>
          <w:sz w:val="40"/>
          <w:szCs w:val="40"/>
        </w:rPr>
        <w:t>нее задание на следующую неделю (18-22.02)</w:t>
      </w:r>
    </w:p>
    <w:p w:rsidR="001202CB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>Понедельник:  Глава 7 (В чём смысл лирического отступления в начале главы? Как Чичикова характеризуют его раздумья над судьбами купленных крестьян? Какую характеристику чиновничеству даёт Гоголь?)</w:t>
      </w:r>
    </w:p>
    <w:p w:rsidR="001202CB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 xml:space="preserve">                              Глава 8 (составить цитатный план)</w:t>
      </w:r>
    </w:p>
    <w:p w:rsidR="001202CB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>Среда: Глава 9 (составить цитатный план)</w:t>
      </w:r>
    </w:p>
    <w:p w:rsidR="001202CB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 xml:space="preserve">             Глава 10 (какую роль для понимания идеи поэмы играет «Повесть о капитане Копейкине»?</w:t>
      </w:r>
    </w:p>
    <w:p w:rsidR="001202CB" w:rsidRPr="001202CB" w:rsidRDefault="001202CB">
      <w:pPr>
        <w:rPr>
          <w:sz w:val="40"/>
          <w:szCs w:val="40"/>
        </w:rPr>
      </w:pPr>
      <w:r w:rsidRPr="001202CB">
        <w:rPr>
          <w:sz w:val="40"/>
          <w:szCs w:val="40"/>
        </w:rPr>
        <w:t>Четверг/пятница: Глава 11 (Взлёты и падения: краткая биография Чичикова)</w:t>
      </w:r>
    </w:p>
    <w:sectPr w:rsidR="001202CB" w:rsidRPr="001202CB" w:rsidSect="00D8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202CB"/>
    <w:rsid w:val="001202CB"/>
    <w:rsid w:val="00D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Borg-161</cp:lastModifiedBy>
  <cp:revision>2</cp:revision>
  <dcterms:created xsi:type="dcterms:W3CDTF">2013-02-13T13:20:00Z</dcterms:created>
  <dcterms:modified xsi:type="dcterms:W3CDTF">2013-02-13T13:30:00Z</dcterms:modified>
</cp:coreProperties>
</file>