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Тест по окружающему миру во 2 классе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 I полугодие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Блок А.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(При выполнении заданий этой части 1 – 18 запиши номер выбранного ответа в бланк).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1.На каком рисунке изображён герб России?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1A8234B" wp14:editId="7A5EB654">
            <wp:extent cx="1238250" cy="1238250"/>
            <wp:effectExtent l="0" t="0" r="0" b="0"/>
            <wp:docPr id="1" name="Рисунок 1" descr="hello_html_m30c61d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0c61da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2)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E85BCAA" wp14:editId="0BA37AE3">
            <wp:extent cx="1657350" cy="1238250"/>
            <wp:effectExtent l="0" t="0" r="0" b="0"/>
            <wp:docPr id="2" name="Рисунок 2" descr="hello_html_789871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89871c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3)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9AE01A0" wp14:editId="43812294">
            <wp:extent cx="1038225" cy="1238250"/>
            <wp:effectExtent l="0" t="0" r="9525" b="0"/>
            <wp:docPr id="3" name="Рисунок 3" descr="hello_html_m6fcd7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fcd71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4)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C185E3C" wp14:editId="5DE3EECC">
            <wp:extent cx="1152525" cy="1238250"/>
            <wp:effectExtent l="0" t="0" r="9525" b="0"/>
            <wp:docPr id="4" name="Рисунок 4" descr="hello_html_m7179f7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7179f7f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2.К живой природе</w:t>
      </w:r>
      <w:r>
        <w:rPr>
          <w:b/>
          <w:bCs/>
          <w:color w:val="000000"/>
          <w:sz w:val="27"/>
          <w:szCs w:val="27"/>
          <w:u w:val="single"/>
        </w:rPr>
        <w:t> не</w:t>
      </w:r>
      <w:r>
        <w:rPr>
          <w:b/>
          <w:bCs/>
          <w:color w:val="000000"/>
          <w:sz w:val="27"/>
          <w:szCs w:val="27"/>
        </w:rPr>
        <w:t> относится: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вода 2) растения 3) животные 4) грибы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3.Источник тепла и света для всех живых существ: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звёзды 2) Солнце 3) Луна 4) небо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4.Все изменения в природе называются: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явлениями природы;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явлениями погоды;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сезонными явлениями;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 погодными изменениями.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5.Укажи название осеннего месяца: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декабрь 2) октябрь 3) февраль 4) январь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Признаками осени </w:t>
      </w:r>
      <w:r>
        <w:rPr>
          <w:b/>
          <w:bCs/>
          <w:color w:val="000000"/>
          <w:sz w:val="27"/>
          <w:szCs w:val="27"/>
          <w:u w:val="single"/>
        </w:rPr>
        <w:t>не</w:t>
      </w:r>
      <w:r>
        <w:rPr>
          <w:b/>
          <w:bCs/>
          <w:color w:val="000000"/>
          <w:sz w:val="27"/>
          <w:szCs w:val="27"/>
        </w:rPr>
        <w:t> являются: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цветение растений;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листопад;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отлёт перелётных птиц;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 похолодание.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Восемь градусов мороза записывают так: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+ 8</w:t>
      </w:r>
      <w:r>
        <w:rPr>
          <w:color w:val="000000"/>
          <w:sz w:val="27"/>
          <w:szCs w:val="27"/>
          <w:vertAlign w:val="superscript"/>
        </w:rPr>
        <w:t>о</w:t>
      </w:r>
      <w:proofErr w:type="gramStart"/>
      <w:r>
        <w:rPr>
          <w:color w:val="000000"/>
          <w:sz w:val="27"/>
          <w:szCs w:val="27"/>
          <w:vertAlign w:val="superscript"/>
        </w:rPr>
        <w:t> </w:t>
      </w:r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2) – 8</w:t>
      </w:r>
      <w:r>
        <w:rPr>
          <w:color w:val="000000"/>
          <w:sz w:val="27"/>
          <w:szCs w:val="27"/>
          <w:vertAlign w:val="superscript"/>
        </w:rPr>
        <w:t>о</w:t>
      </w:r>
      <w:r>
        <w:rPr>
          <w:color w:val="000000"/>
          <w:sz w:val="27"/>
          <w:szCs w:val="27"/>
        </w:rPr>
        <w:t> С 3) – 8</w:t>
      </w:r>
      <w:r>
        <w:rPr>
          <w:color w:val="000000"/>
          <w:sz w:val="27"/>
          <w:szCs w:val="27"/>
          <w:vertAlign w:val="superscript"/>
        </w:rPr>
        <w:t>о</w:t>
      </w:r>
      <w:r>
        <w:rPr>
          <w:color w:val="000000"/>
          <w:sz w:val="27"/>
          <w:szCs w:val="27"/>
        </w:rPr>
        <w:t> 4) 8</w:t>
      </w:r>
      <w:r>
        <w:rPr>
          <w:color w:val="000000"/>
          <w:sz w:val="27"/>
          <w:szCs w:val="27"/>
          <w:vertAlign w:val="superscript"/>
        </w:rPr>
        <w:t>о</w:t>
      </w:r>
      <w:r>
        <w:rPr>
          <w:color w:val="000000"/>
          <w:sz w:val="27"/>
          <w:szCs w:val="27"/>
        </w:rPr>
        <w:t> С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8.Узнай созвездие по рисунку: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C4D017F" wp14:editId="013F2282">
            <wp:extent cx="1924050" cy="1238250"/>
            <wp:effectExtent l="0" t="0" r="0" b="0"/>
            <wp:docPr id="5" name="Рисунок 5" descr="hello_html_m6a1f7a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a1f7af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6F0" w:rsidRDefault="00B616F0" w:rsidP="00B616F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Кассиопея 2) Большая Медведица 3) Орион 4) Лебедь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9.Какое транспортное средство не загрязняет воздух: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276C5E8E" wp14:editId="03742E07">
            <wp:extent cx="1524000" cy="1066800"/>
            <wp:effectExtent l="0" t="0" r="0" b="0"/>
            <wp:docPr id="6" name="Рисунок 6" descr="hello_html_m3e99d8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3e99d8c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B167E1D" wp14:editId="48F0E185">
            <wp:extent cx="1400175" cy="1238250"/>
            <wp:effectExtent l="0" t="0" r="9525" b="0"/>
            <wp:docPr id="7" name="Рисунок 7" descr="hello_html_27f0a2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27f0a25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C0893FD" wp14:editId="50224799">
            <wp:extent cx="1276350" cy="1066800"/>
            <wp:effectExtent l="0" t="0" r="0" b="0"/>
            <wp:docPr id="8" name="Рисунок 8" descr="hello_html_m37c695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37c6955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E2187A1" wp14:editId="775D1D87">
            <wp:extent cx="1285875" cy="981075"/>
            <wp:effectExtent l="0" t="0" r="9525" b="9525"/>
            <wp:docPr id="9" name="Рисунок 9" descr="hello_html_m21504e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21504e5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6F0" w:rsidRDefault="00B616F0" w:rsidP="00B616F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3) 4)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10.Отметь верное утверждение: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Луна относится к живой природе;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Луна не относится к природе;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Луна относится к неживой природе;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 Луна относится и к живой, и к неживой природе.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11.Крыжовник относится: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к деревьям 2) к кустарникам 3) к грибам 4) к травам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12.Найди насекомое: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71BC454" wp14:editId="1F477D78">
            <wp:extent cx="971550" cy="933450"/>
            <wp:effectExtent l="0" t="0" r="0" b="0"/>
            <wp:docPr id="10" name="Рисунок 10" descr="hello_html_m2c6cfa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2c6cfa6c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4A52BDB" wp14:editId="1F901A12">
            <wp:extent cx="885825" cy="933450"/>
            <wp:effectExtent l="0" t="0" r="9525" b="0"/>
            <wp:docPr id="11" name="Рисунок 11" descr="hello_html_592ac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592ac6e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644F024" wp14:editId="4DBD797B">
            <wp:extent cx="1390650" cy="885825"/>
            <wp:effectExtent l="0" t="0" r="0" b="9525"/>
            <wp:docPr id="12" name="Рисунок 12" descr="hello_html_2ccc8b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2ccc8b2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8EA4CCE" wp14:editId="4F9174F8">
            <wp:extent cx="1647825" cy="838200"/>
            <wp:effectExtent l="0" t="0" r="9525" b="0"/>
            <wp:docPr id="13" name="Рисунок 13" descr="hello_html_m7c203a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7c203a3e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6F0" w:rsidRDefault="00B616F0" w:rsidP="00B616F0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3) 4)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13.Что относится только к дикорастущим растениям: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персик 2) кабачок 3) роза 4) камыш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14.Выбери дикое животное: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58E39F0" wp14:editId="0C5171A6">
            <wp:extent cx="1238250" cy="866775"/>
            <wp:effectExtent l="0" t="0" r="0" b="9525"/>
            <wp:docPr id="14" name="Рисунок 14" descr="hello_html_3078df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3078df5f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B81AF65" wp14:editId="2932711C">
            <wp:extent cx="1504950" cy="885825"/>
            <wp:effectExtent l="0" t="0" r="0" b="9525"/>
            <wp:docPr id="15" name="Рисунок 15" descr="hello_html_m24be6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24be630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F2A1A96" wp14:editId="5D4AB70B">
            <wp:extent cx="1314450" cy="885825"/>
            <wp:effectExtent l="0" t="0" r="0" b="9525"/>
            <wp:docPr id="16" name="Рисунок 16" descr="hello_html_m45646c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45646cd0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65D16F0" wp14:editId="0C45A4EC">
            <wp:extent cx="1285875" cy="942975"/>
            <wp:effectExtent l="0" t="0" r="9525" b="9525"/>
            <wp:docPr id="17" name="Рисунок 17" descr="hello_html_m54702b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54702b1f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6F0" w:rsidRDefault="00B616F0" w:rsidP="00B616F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3) 4)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15.В Красную книгу России </w:t>
      </w:r>
      <w:proofErr w:type="gramStart"/>
      <w:r>
        <w:rPr>
          <w:b/>
          <w:bCs/>
          <w:color w:val="000000"/>
          <w:sz w:val="27"/>
          <w:szCs w:val="27"/>
        </w:rPr>
        <w:t>занесён</w:t>
      </w:r>
      <w:proofErr w:type="gramEnd"/>
      <w:r>
        <w:rPr>
          <w:b/>
          <w:bCs/>
          <w:color w:val="000000"/>
          <w:sz w:val="27"/>
          <w:szCs w:val="27"/>
        </w:rPr>
        <w:t>: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заяц-русак 2) медведь 3) зубр 4) волк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16.Слово «экономика» означает: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промышленность 2) хозяйство 3) строительство 4) деньги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17.Выбери, что относится к воздушному транспорту: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вертолёт 2) легковой автомобиль 3) теплоход 4) поезд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18.Какая отрасль экономики представлена на картинке:</w:t>
      </w:r>
    </w:p>
    <w:p w:rsidR="00B616F0" w:rsidRDefault="00B616F0" w:rsidP="00B616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77B8C93" wp14:editId="29CCA8A3">
            <wp:extent cx="1352550" cy="1238250"/>
            <wp:effectExtent l="0" t="0" r="0" b="0"/>
            <wp:docPr id="18" name="Рисунок 18" descr="hello_html_m6810e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6810e299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E09" w:rsidRPr="00B616F0" w:rsidRDefault="00B616F0" w:rsidP="00B616F0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строительство 2) сельское хозяйство 3) торговля 4) транспорт</w:t>
      </w:r>
      <w:bookmarkStart w:id="0" w:name="_GoBack"/>
      <w:bookmarkEnd w:id="0"/>
    </w:p>
    <w:sectPr w:rsidR="005A1E09" w:rsidRPr="00B616F0" w:rsidSect="00DD545E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3D49"/>
    <w:multiLevelType w:val="hybridMultilevel"/>
    <w:tmpl w:val="925C7F08"/>
    <w:lvl w:ilvl="0" w:tplc="71B2133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3DD3785"/>
    <w:multiLevelType w:val="hybridMultilevel"/>
    <w:tmpl w:val="F1EEFB62"/>
    <w:lvl w:ilvl="0" w:tplc="8D0ED7D2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85EBB"/>
    <w:multiLevelType w:val="multilevel"/>
    <w:tmpl w:val="C70221B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C9377D5"/>
    <w:multiLevelType w:val="multilevel"/>
    <w:tmpl w:val="147E8B5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4E77805"/>
    <w:multiLevelType w:val="multilevel"/>
    <w:tmpl w:val="58CE3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951641"/>
    <w:multiLevelType w:val="multilevel"/>
    <w:tmpl w:val="CE1827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1564B3"/>
    <w:multiLevelType w:val="multilevel"/>
    <w:tmpl w:val="EAF2EF9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9D56913"/>
    <w:multiLevelType w:val="multilevel"/>
    <w:tmpl w:val="9656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AA0F35"/>
    <w:multiLevelType w:val="multilevel"/>
    <w:tmpl w:val="26DE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3D5D4B"/>
    <w:multiLevelType w:val="multilevel"/>
    <w:tmpl w:val="81CE5F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0BE551C"/>
    <w:multiLevelType w:val="multilevel"/>
    <w:tmpl w:val="962467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7FA5AD3"/>
    <w:multiLevelType w:val="multilevel"/>
    <w:tmpl w:val="3E361B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612E7F45"/>
    <w:multiLevelType w:val="multilevel"/>
    <w:tmpl w:val="36CA6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6A7D0093"/>
    <w:multiLevelType w:val="multilevel"/>
    <w:tmpl w:val="80F221A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6A9D596F"/>
    <w:multiLevelType w:val="multilevel"/>
    <w:tmpl w:val="633694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71B46501"/>
    <w:multiLevelType w:val="multilevel"/>
    <w:tmpl w:val="6B0C30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74315512"/>
    <w:multiLevelType w:val="multilevel"/>
    <w:tmpl w:val="9050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9D4EE3"/>
    <w:multiLevelType w:val="multilevel"/>
    <w:tmpl w:val="3EE6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5"/>
  </w:num>
  <w:num w:numId="12">
    <w:abstractNumId w:val="0"/>
  </w:num>
  <w:num w:numId="13">
    <w:abstractNumId w:val="1"/>
  </w:num>
  <w:num w:numId="14">
    <w:abstractNumId w:val="17"/>
  </w:num>
  <w:num w:numId="15">
    <w:abstractNumId w:val="7"/>
  </w:num>
  <w:num w:numId="16">
    <w:abstractNumId w:val="8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5E"/>
    <w:rsid w:val="005A1E09"/>
    <w:rsid w:val="00B616F0"/>
    <w:rsid w:val="00D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1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1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2</cp:revision>
  <dcterms:created xsi:type="dcterms:W3CDTF">2020-03-26T09:15:00Z</dcterms:created>
  <dcterms:modified xsi:type="dcterms:W3CDTF">2020-03-26T09:15:00Z</dcterms:modified>
</cp:coreProperties>
</file>